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DE56" w14:textId="56D7346A" w:rsidR="00294CA2" w:rsidRPr="007631D2" w:rsidRDefault="00294CA2">
      <w:pPr>
        <w:rPr>
          <w:rFonts w:ascii="Arial" w:hAnsi="Arial" w:cs="Arial"/>
          <w:b/>
          <w:bCs/>
          <w:color w:val="201F1E"/>
          <w:shd w:val="clear" w:color="auto" w:fill="FFFFFF"/>
          <w:lang w:val="en-US"/>
        </w:rPr>
      </w:pPr>
      <w:r w:rsidRPr="007631D2">
        <w:rPr>
          <w:rFonts w:ascii="Arial" w:hAnsi="Arial" w:cs="Arial"/>
          <w:b/>
          <w:bCs/>
          <w:color w:val="201F1E"/>
          <w:shd w:val="clear" w:color="auto" w:fill="FFFFFF"/>
          <w:lang w:val="en-US"/>
        </w:rPr>
        <w:t xml:space="preserve">WFNR – </w:t>
      </w:r>
      <w:r w:rsidR="007631D2">
        <w:rPr>
          <w:rFonts w:ascii="Arial" w:hAnsi="Arial" w:cs="Arial"/>
          <w:b/>
          <w:bCs/>
          <w:color w:val="201F1E"/>
          <w:shd w:val="clear" w:color="auto" w:fill="FFFFFF"/>
          <w:lang w:val="en-US"/>
        </w:rPr>
        <w:t>Annual r</w:t>
      </w:r>
      <w:r w:rsidR="00AE1F24">
        <w:rPr>
          <w:rFonts w:ascii="Arial" w:hAnsi="Arial" w:cs="Arial"/>
          <w:b/>
          <w:bCs/>
          <w:color w:val="201F1E"/>
          <w:shd w:val="clear" w:color="auto" w:fill="FFFFFF"/>
          <w:lang w:val="en-US"/>
        </w:rPr>
        <w:t>e</w:t>
      </w:r>
      <w:r w:rsidR="007631D2">
        <w:rPr>
          <w:rFonts w:ascii="Arial" w:hAnsi="Arial" w:cs="Arial"/>
          <w:b/>
          <w:bCs/>
          <w:color w:val="201F1E"/>
          <w:shd w:val="clear" w:color="auto" w:fill="FFFFFF"/>
          <w:lang w:val="en-US"/>
        </w:rPr>
        <w:t>port of 2021</w:t>
      </w:r>
    </w:p>
    <w:p w14:paraId="41D49E12" w14:textId="44521D2A" w:rsidR="00294CA2" w:rsidRDefault="00D05661">
      <w:pPr>
        <w:rPr>
          <w:lang w:val="en-US"/>
        </w:rPr>
      </w:pPr>
      <w:r w:rsidRPr="00D05661">
        <w:rPr>
          <w:lang w:val="en-US"/>
        </w:rPr>
        <w:t>In</w:t>
      </w:r>
      <w:r>
        <w:rPr>
          <w:lang w:val="en-US"/>
        </w:rPr>
        <w:t xml:space="preserve"> the year of 2021, </w:t>
      </w:r>
      <w:r w:rsidR="002C61CD" w:rsidRPr="002C61CD">
        <w:rPr>
          <w:lang w:val="en-US"/>
        </w:rPr>
        <w:t>the Danish Society of N</w:t>
      </w:r>
      <w:r w:rsidR="002C61CD">
        <w:rPr>
          <w:lang w:val="en-US"/>
        </w:rPr>
        <w:t>eurorehabilitation (DS</w:t>
      </w:r>
      <w:r>
        <w:rPr>
          <w:lang w:val="en-US"/>
        </w:rPr>
        <w:t xml:space="preserve">NR) </w:t>
      </w:r>
      <w:r w:rsidR="007631D2">
        <w:rPr>
          <w:lang w:val="en-US"/>
        </w:rPr>
        <w:t>had to</w:t>
      </w:r>
      <w:r w:rsidR="00D51645">
        <w:rPr>
          <w:lang w:val="en-US"/>
        </w:rPr>
        <w:t xml:space="preserve"> take precautions</w:t>
      </w:r>
      <w:r w:rsidR="007631D2">
        <w:rPr>
          <w:lang w:val="en-US"/>
        </w:rPr>
        <w:t>, like the rest of the world,</w:t>
      </w:r>
      <w:r w:rsidR="00D51645">
        <w:rPr>
          <w:lang w:val="en-US"/>
        </w:rPr>
        <w:t xml:space="preserve"> and</w:t>
      </w:r>
      <w:r w:rsidR="000D6556">
        <w:rPr>
          <w:lang w:val="en-US"/>
        </w:rPr>
        <w:t xml:space="preserve"> had to </w:t>
      </w:r>
      <w:r w:rsidR="00D51645">
        <w:rPr>
          <w:lang w:val="en-US"/>
        </w:rPr>
        <w:t>chang</w:t>
      </w:r>
      <w:r w:rsidR="00CB67E4">
        <w:rPr>
          <w:lang w:val="en-US"/>
        </w:rPr>
        <w:t>e</w:t>
      </w:r>
      <w:r w:rsidR="007631D2">
        <w:rPr>
          <w:lang w:val="en-US"/>
        </w:rPr>
        <w:t xml:space="preserve"> the </w:t>
      </w:r>
      <w:r w:rsidR="00D51645">
        <w:rPr>
          <w:lang w:val="en-US"/>
        </w:rPr>
        <w:t>announced events from physical to virtual events.</w:t>
      </w:r>
    </w:p>
    <w:p w14:paraId="2DBFA4DF" w14:textId="37E06DDB" w:rsidR="00D51645" w:rsidRDefault="00CB67E4">
      <w:pPr>
        <w:rPr>
          <w:lang w:val="en-US"/>
        </w:rPr>
      </w:pPr>
      <w:r>
        <w:rPr>
          <w:lang w:val="en-US"/>
        </w:rPr>
        <w:t xml:space="preserve">None the less we </w:t>
      </w:r>
      <w:r w:rsidR="008D27EA">
        <w:rPr>
          <w:lang w:val="en-US"/>
        </w:rPr>
        <w:t xml:space="preserve">managed to </w:t>
      </w:r>
      <w:r w:rsidR="00130AD2">
        <w:rPr>
          <w:lang w:val="en-US"/>
        </w:rPr>
        <w:t xml:space="preserve">organize </w:t>
      </w:r>
      <w:r w:rsidR="00D6499A">
        <w:rPr>
          <w:lang w:val="en-US"/>
        </w:rPr>
        <w:t>three</w:t>
      </w:r>
      <w:r w:rsidR="00130AD2">
        <w:rPr>
          <w:lang w:val="en-US"/>
        </w:rPr>
        <w:t xml:space="preserve"> events and co-organize two. </w:t>
      </w:r>
    </w:p>
    <w:p w14:paraId="7D06D283" w14:textId="4B10F152" w:rsidR="00D6499A" w:rsidRDefault="00031D2D">
      <w:pPr>
        <w:rPr>
          <w:lang w:val="en-US"/>
        </w:rPr>
      </w:pPr>
      <w:r>
        <w:rPr>
          <w:lang w:val="en-US"/>
        </w:rPr>
        <w:t>Firstly,</w:t>
      </w:r>
      <w:r w:rsidR="00D6499A">
        <w:rPr>
          <w:lang w:val="en-US"/>
        </w:rPr>
        <w:t xml:space="preserve"> a</w:t>
      </w:r>
      <w:r w:rsidR="00CB67E4">
        <w:rPr>
          <w:lang w:val="en-US"/>
        </w:rPr>
        <w:t>n event in January about the “</w:t>
      </w:r>
      <w:r w:rsidR="00D6499A">
        <w:rPr>
          <w:lang w:val="en-US"/>
        </w:rPr>
        <w:t>U</w:t>
      </w:r>
      <w:r w:rsidR="00CB67E4">
        <w:rPr>
          <w:lang w:val="en-US"/>
        </w:rPr>
        <w:t>pdated governmental recommendations for neurorehabilitation for acquired brain</w:t>
      </w:r>
      <w:r w:rsidR="00360B91">
        <w:rPr>
          <w:lang w:val="en-US"/>
        </w:rPr>
        <w:t xml:space="preserve"> </w:t>
      </w:r>
      <w:r w:rsidR="00CB67E4">
        <w:rPr>
          <w:lang w:val="en-US"/>
        </w:rPr>
        <w:t xml:space="preserve">injury”, a </w:t>
      </w:r>
      <w:r w:rsidR="00D6499A">
        <w:rPr>
          <w:lang w:val="en-US"/>
        </w:rPr>
        <w:t>national work (of 100 pages)</w:t>
      </w:r>
      <w:r w:rsidR="00CB67E4">
        <w:rPr>
          <w:lang w:val="en-US"/>
        </w:rPr>
        <w:t xml:space="preserve"> published in November 2020</w:t>
      </w:r>
      <w:r w:rsidR="00D6499A" w:rsidRPr="00D6499A">
        <w:rPr>
          <w:lang w:val="en-US"/>
        </w:rPr>
        <w:t xml:space="preserve"> which </w:t>
      </w:r>
      <w:r w:rsidR="00D6499A">
        <w:rPr>
          <w:lang w:val="en-US"/>
        </w:rPr>
        <w:t>wa</w:t>
      </w:r>
      <w:r w:rsidR="00D6499A" w:rsidRPr="00D6499A">
        <w:rPr>
          <w:lang w:val="en-US"/>
        </w:rPr>
        <w:t>s the result of several years of work in expert groups and interdisciplinary working groups</w:t>
      </w:r>
      <w:r w:rsidR="00D6499A">
        <w:rPr>
          <w:lang w:val="en-US"/>
        </w:rPr>
        <w:t xml:space="preserve"> towar</w:t>
      </w:r>
      <w:r w:rsidR="005D32A1">
        <w:rPr>
          <w:lang w:val="en-US"/>
        </w:rPr>
        <w:t>d</w:t>
      </w:r>
      <w:r w:rsidR="00D6499A">
        <w:rPr>
          <w:lang w:val="en-US"/>
        </w:rPr>
        <w:t xml:space="preserve">s improving the national </w:t>
      </w:r>
      <w:r w:rsidR="0059411D">
        <w:rPr>
          <w:lang w:val="en-US"/>
        </w:rPr>
        <w:t xml:space="preserve">service on the field. Not </w:t>
      </w:r>
      <w:r>
        <w:rPr>
          <w:lang w:val="en-US"/>
        </w:rPr>
        <w:t>all</w:t>
      </w:r>
      <w:r w:rsidR="0059411D">
        <w:rPr>
          <w:lang w:val="en-US"/>
        </w:rPr>
        <w:t xml:space="preserve"> the conclusions were as concrete and ambitious as we had hoped for though.</w:t>
      </w:r>
    </w:p>
    <w:p w14:paraId="266E1721" w14:textId="73C77916" w:rsidR="00CB67E4" w:rsidRDefault="0059411D">
      <w:pPr>
        <w:rPr>
          <w:lang w:val="en-US"/>
        </w:rPr>
      </w:pPr>
      <w:r>
        <w:rPr>
          <w:lang w:val="en-US"/>
        </w:rPr>
        <w:t xml:space="preserve">At the same event we had representatives from the </w:t>
      </w:r>
      <w:r w:rsidR="00CB67E4">
        <w:rPr>
          <w:lang w:val="en-US"/>
        </w:rPr>
        <w:t>two new “National Neurorehabilitation Centers”</w:t>
      </w:r>
      <w:r>
        <w:rPr>
          <w:lang w:val="en-US"/>
        </w:rPr>
        <w:t xml:space="preserve"> in Denmark to talk about </w:t>
      </w:r>
      <w:r w:rsidR="003B7A5F">
        <w:rPr>
          <w:lang w:val="en-US"/>
        </w:rPr>
        <w:t>the reason for the creation of such centers and about the hopes for the future collaborations</w:t>
      </w:r>
      <w:r w:rsidR="00CB67E4">
        <w:rPr>
          <w:lang w:val="en-US"/>
        </w:rPr>
        <w:t xml:space="preserve">. </w:t>
      </w:r>
    </w:p>
    <w:p w14:paraId="45AFE6F5" w14:textId="452E7038" w:rsidR="008F5A4A" w:rsidRDefault="00CB67E4">
      <w:pPr>
        <w:rPr>
          <w:lang w:val="en-US"/>
        </w:rPr>
      </w:pPr>
      <w:r>
        <w:rPr>
          <w:lang w:val="en-US"/>
        </w:rPr>
        <w:t xml:space="preserve">In </w:t>
      </w:r>
      <w:r w:rsidR="008F5A4A">
        <w:rPr>
          <w:lang w:val="en-US"/>
        </w:rPr>
        <w:t xml:space="preserve">March we held our annual, national conference (a one-day event) with the </w:t>
      </w:r>
      <w:r w:rsidR="003B7A5F">
        <w:rPr>
          <w:lang w:val="en-US"/>
        </w:rPr>
        <w:t>t</w:t>
      </w:r>
      <w:r w:rsidR="008F5A4A">
        <w:rPr>
          <w:lang w:val="en-US"/>
        </w:rPr>
        <w:t>heme “Long</w:t>
      </w:r>
      <w:r w:rsidR="00E95858">
        <w:rPr>
          <w:lang w:val="en-US"/>
        </w:rPr>
        <w:t>-</w:t>
      </w:r>
      <w:r w:rsidR="008F5A4A">
        <w:rPr>
          <w:lang w:val="en-US"/>
        </w:rPr>
        <w:t>term symptoms after commotio” with</w:t>
      </w:r>
      <w:r w:rsidR="003B7A5F">
        <w:rPr>
          <w:lang w:val="en-US"/>
        </w:rPr>
        <w:t>,</w:t>
      </w:r>
      <w:r w:rsidR="008F5A4A">
        <w:rPr>
          <w:lang w:val="en-US"/>
        </w:rPr>
        <w:t xml:space="preserve"> amongst other</w:t>
      </w:r>
      <w:r w:rsidR="003B7A5F">
        <w:rPr>
          <w:lang w:val="en-US"/>
        </w:rPr>
        <w:t>s,</w:t>
      </w:r>
      <w:r w:rsidR="008F5A4A">
        <w:rPr>
          <w:lang w:val="en-US"/>
        </w:rPr>
        <w:t xml:space="preserve"> a key speaker from Norway, called </w:t>
      </w:r>
      <w:proofErr w:type="spellStart"/>
      <w:r w:rsidR="008F5A4A">
        <w:rPr>
          <w:lang w:val="en-US"/>
        </w:rPr>
        <w:t>Torild</w:t>
      </w:r>
      <w:proofErr w:type="spellEnd"/>
      <w:r w:rsidR="008F5A4A">
        <w:rPr>
          <w:lang w:val="en-US"/>
        </w:rPr>
        <w:t xml:space="preserve"> </w:t>
      </w:r>
      <w:proofErr w:type="spellStart"/>
      <w:r w:rsidR="008F5A4A">
        <w:rPr>
          <w:lang w:val="en-US"/>
        </w:rPr>
        <w:t>Skandsen</w:t>
      </w:r>
      <w:proofErr w:type="spellEnd"/>
      <w:r w:rsidR="005D32A1">
        <w:rPr>
          <w:lang w:val="en-US"/>
        </w:rPr>
        <w:t xml:space="preserve"> and 5 PhD-students to talk about the research results from their individual neurorehabilitation relevant subject.</w:t>
      </w:r>
    </w:p>
    <w:p w14:paraId="59BA8D4E" w14:textId="352C219B" w:rsidR="00677EAD" w:rsidRDefault="008F5A4A">
      <w:pPr>
        <w:rPr>
          <w:lang w:val="en-US"/>
        </w:rPr>
      </w:pPr>
      <w:r>
        <w:rPr>
          <w:lang w:val="en-US"/>
        </w:rPr>
        <w:t xml:space="preserve">In September we held an event about the neurological </w:t>
      </w:r>
      <w:r w:rsidR="00E95858">
        <w:rPr>
          <w:lang w:val="en-US"/>
        </w:rPr>
        <w:t>long-term</w:t>
      </w:r>
      <w:r>
        <w:rPr>
          <w:lang w:val="en-US"/>
        </w:rPr>
        <w:t xml:space="preserve"> effect</w:t>
      </w:r>
      <w:r w:rsidR="005D32A1">
        <w:rPr>
          <w:lang w:val="en-US"/>
        </w:rPr>
        <w:t>s</w:t>
      </w:r>
      <w:r>
        <w:rPr>
          <w:lang w:val="en-US"/>
        </w:rPr>
        <w:t xml:space="preserve"> after COVID-19</w:t>
      </w:r>
      <w:r w:rsidR="005D32A1">
        <w:rPr>
          <w:lang w:val="en-US"/>
        </w:rPr>
        <w:t>,</w:t>
      </w:r>
      <w:r>
        <w:rPr>
          <w:lang w:val="en-US"/>
        </w:rPr>
        <w:t xml:space="preserve"> and in the </w:t>
      </w:r>
      <w:proofErr w:type="gramStart"/>
      <w:r>
        <w:rPr>
          <w:lang w:val="en-US"/>
        </w:rPr>
        <w:t>fall</w:t>
      </w:r>
      <w:proofErr w:type="gramEnd"/>
      <w:r>
        <w:rPr>
          <w:lang w:val="en-US"/>
        </w:rPr>
        <w:t xml:space="preserve"> </w:t>
      </w:r>
      <w:r w:rsidR="005D32A1">
        <w:rPr>
          <w:lang w:val="en-US"/>
        </w:rPr>
        <w:t xml:space="preserve">we </w:t>
      </w:r>
      <w:r>
        <w:rPr>
          <w:lang w:val="en-US"/>
        </w:rPr>
        <w:t xml:space="preserve">participated in the preparations and the digital </w:t>
      </w:r>
      <w:r w:rsidR="00677EAD">
        <w:rPr>
          <w:lang w:val="en-US"/>
        </w:rPr>
        <w:t xml:space="preserve">execution of a two </w:t>
      </w:r>
      <w:r w:rsidR="005D32A1">
        <w:rPr>
          <w:lang w:val="en-US"/>
        </w:rPr>
        <w:t>separate afternoon-events</w:t>
      </w:r>
      <w:r w:rsidR="00677EAD">
        <w:rPr>
          <w:lang w:val="en-US"/>
        </w:rPr>
        <w:t xml:space="preserve"> about Decubitus – How to prevent</w:t>
      </w:r>
      <w:r w:rsidR="00665311">
        <w:rPr>
          <w:lang w:val="en-US"/>
        </w:rPr>
        <w:t xml:space="preserve"> </w:t>
      </w:r>
      <w:r w:rsidR="005D32A1">
        <w:rPr>
          <w:lang w:val="en-US"/>
        </w:rPr>
        <w:t>i</w:t>
      </w:r>
      <w:r w:rsidR="00665311">
        <w:rPr>
          <w:lang w:val="en-US"/>
        </w:rPr>
        <w:t>t</w:t>
      </w:r>
      <w:r w:rsidR="00677EAD">
        <w:rPr>
          <w:lang w:val="en-US"/>
        </w:rPr>
        <w:t xml:space="preserve">, and how to treat it. </w:t>
      </w:r>
    </w:p>
    <w:p w14:paraId="22DCA579" w14:textId="4F6E9EC3" w:rsidR="00CB67E4" w:rsidRDefault="00665311">
      <w:pPr>
        <w:rPr>
          <w:lang w:val="en-US"/>
        </w:rPr>
      </w:pPr>
      <w:r>
        <w:rPr>
          <w:lang w:val="en-US"/>
        </w:rPr>
        <w:t>Furthermore, we</w:t>
      </w:r>
      <w:r w:rsidR="00677EAD">
        <w:rPr>
          <w:lang w:val="en-US"/>
        </w:rPr>
        <w:t xml:space="preserve"> have put a lot of energy in the fall of 2020 to be able in January 2021 to launch our improved and updated webpage </w:t>
      </w:r>
      <w:r>
        <w:rPr>
          <w:lang w:val="en-US"/>
        </w:rPr>
        <w:t xml:space="preserve">of the society. This is an essential step in communicating </w:t>
      </w:r>
      <w:r w:rsidR="00000D1D">
        <w:rPr>
          <w:lang w:val="en-US"/>
        </w:rPr>
        <w:t xml:space="preserve">about and promoting the </w:t>
      </w:r>
      <w:r w:rsidR="00677EAD">
        <w:rPr>
          <w:lang w:val="en-US"/>
        </w:rPr>
        <w:t>activities of the society, but also to be able to spread knowledge and create network in the field</w:t>
      </w:r>
      <w:r w:rsidR="00000D1D">
        <w:rPr>
          <w:lang w:val="en-US"/>
        </w:rPr>
        <w:t xml:space="preserve"> of neurorehabilitation</w:t>
      </w:r>
      <w:r w:rsidR="00677EAD">
        <w:rPr>
          <w:lang w:val="en-US"/>
        </w:rPr>
        <w:t xml:space="preserve">. We are currently </w:t>
      </w:r>
      <w:r w:rsidR="009C25B5" w:rsidRPr="009C25B5">
        <w:rPr>
          <w:lang w:val="en-US"/>
        </w:rPr>
        <w:t xml:space="preserve">working on </w:t>
      </w:r>
      <w:r w:rsidR="00000D1D">
        <w:rPr>
          <w:lang w:val="en-US"/>
        </w:rPr>
        <w:t xml:space="preserve">making an English </w:t>
      </w:r>
      <w:r w:rsidR="00FC164E">
        <w:rPr>
          <w:lang w:val="en-US"/>
        </w:rPr>
        <w:t xml:space="preserve">language version </w:t>
      </w:r>
      <w:r w:rsidR="00000D1D">
        <w:rPr>
          <w:lang w:val="en-US"/>
        </w:rPr>
        <w:t>o</w:t>
      </w:r>
      <w:r w:rsidR="00FC164E">
        <w:rPr>
          <w:lang w:val="en-US"/>
        </w:rPr>
        <w:t>f</w:t>
      </w:r>
      <w:r w:rsidR="009C25B5">
        <w:rPr>
          <w:lang w:val="en-US"/>
        </w:rPr>
        <w:t xml:space="preserve"> the webpage </w:t>
      </w:r>
      <w:r w:rsidR="00000D1D">
        <w:rPr>
          <w:lang w:val="en-US"/>
        </w:rPr>
        <w:t>as well</w:t>
      </w:r>
      <w:r w:rsidR="009C25B5">
        <w:rPr>
          <w:lang w:val="en-US"/>
        </w:rPr>
        <w:t>.</w:t>
      </w:r>
    </w:p>
    <w:p w14:paraId="2159EEFC" w14:textId="67C5F271" w:rsidR="008076C7" w:rsidRDefault="00D51645">
      <w:pPr>
        <w:rPr>
          <w:lang w:val="en-US"/>
        </w:rPr>
      </w:pPr>
      <w:r>
        <w:rPr>
          <w:lang w:val="en-US"/>
        </w:rPr>
        <w:t>Other than that, we</w:t>
      </w:r>
      <w:r w:rsidR="009C6697">
        <w:rPr>
          <w:lang w:val="en-US"/>
        </w:rPr>
        <w:t xml:space="preserve"> have</w:t>
      </w:r>
      <w:r>
        <w:rPr>
          <w:lang w:val="en-US"/>
        </w:rPr>
        <w:t xml:space="preserve"> held </w:t>
      </w:r>
      <w:r w:rsidR="008076C7">
        <w:rPr>
          <w:lang w:val="en-US"/>
        </w:rPr>
        <w:t>10 board meetings, one of them physical</w:t>
      </w:r>
      <w:r w:rsidR="009C25B5">
        <w:rPr>
          <w:lang w:val="en-US"/>
        </w:rPr>
        <w:t xml:space="preserve">, and we have worked towards refining the </w:t>
      </w:r>
      <w:r w:rsidR="00360B91">
        <w:rPr>
          <w:lang w:val="en-US"/>
        </w:rPr>
        <w:t xml:space="preserve">goals and ambitions of the society. </w:t>
      </w:r>
    </w:p>
    <w:p w14:paraId="6521F5F4" w14:textId="62E575E5" w:rsidR="00360B91" w:rsidRDefault="00360B91">
      <w:pPr>
        <w:rPr>
          <w:lang w:val="en-US"/>
        </w:rPr>
      </w:pPr>
    </w:p>
    <w:p w14:paraId="17E8AD62" w14:textId="0BC8EA36" w:rsidR="00360B91" w:rsidRDefault="00360B91">
      <w:pPr>
        <w:rPr>
          <w:lang w:val="en-US"/>
        </w:rPr>
      </w:pPr>
      <w:r>
        <w:rPr>
          <w:lang w:val="en-US"/>
        </w:rPr>
        <w:t xml:space="preserve">This was a short version of the activities of 2021 of our society. </w:t>
      </w:r>
    </w:p>
    <w:p w14:paraId="35CDCD3E" w14:textId="3347A322" w:rsidR="00360B91" w:rsidRDefault="00360B91">
      <w:pPr>
        <w:rPr>
          <w:lang w:val="en-US"/>
        </w:rPr>
      </w:pPr>
    </w:p>
    <w:p w14:paraId="5E4A207F" w14:textId="09F0960B" w:rsidR="00360B91" w:rsidRDefault="00360B91">
      <w:pPr>
        <w:rPr>
          <w:lang w:val="en-US"/>
        </w:rPr>
      </w:pPr>
      <w:r>
        <w:rPr>
          <w:lang w:val="en-US"/>
        </w:rPr>
        <w:t xml:space="preserve">For more details, don’t hesitate to ask. </w:t>
      </w:r>
    </w:p>
    <w:p w14:paraId="6DB8D1C6" w14:textId="66549875" w:rsidR="00360B91" w:rsidRDefault="00360B91">
      <w:pPr>
        <w:rPr>
          <w:lang w:val="en-US"/>
        </w:rPr>
      </w:pPr>
    </w:p>
    <w:p w14:paraId="5669A056" w14:textId="66FEFD54" w:rsidR="00360B91" w:rsidRDefault="00360B91">
      <w:pPr>
        <w:rPr>
          <w:lang w:val="en-US"/>
        </w:rPr>
      </w:pPr>
      <w:r>
        <w:rPr>
          <w:lang w:val="en-US"/>
        </w:rPr>
        <w:t xml:space="preserve">Best regards, </w:t>
      </w:r>
    </w:p>
    <w:p w14:paraId="5F497E71" w14:textId="08616E20" w:rsidR="00360B91" w:rsidRDefault="00360B91">
      <w:r w:rsidRPr="00360B91">
        <w:t>Louise Nørreslet Gimsing, MD.</w:t>
      </w:r>
    </w:p>
    <w:p w14:paraId="10E9303B" w14:textId="3AD13EC2" w:rsidR="00360B91" w:rsidRPr="00360B91" w:rsidRDefault="00360B91">
      <w:pPr>
        <w:rPr>
          <w:lang w:val="en-US"/>
        </w:rPr>
      </w:pPr>
      <w:r w:rsidRPr="00360B91">
        <w:rPr>
          <w:lang w:val="en-US"/>
        </w:rPr>
        <w:t>On behalf of The Danish S</w:t>
      </w:r>
      <w:r>
        <w:rPr>
          <w:lang w:val="en-US"/>
        </w:rPr>
        <w:t>ociety of Neurorehabilitation</w:t>
      </w:r>
    </w:p>
    <w:sectPr w:rsidR="00360B91" w:rsidRPr="00360B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A2"/>
    <w:rsid w:val="00000D1D"/>
    <w:rsid w:val="00031D2D"/>
    <w:rsid w:val="000D6556"/>
    <w:rsid w:val="00130AD2"/>
    <w:rsid w:val="001F576E"/>
    <w:rsid w:val="00294CA2"/>
    <w:rsid w:val="002C61CD"/>
    <w:rsid w:val="002D6E32"/>
    <w:rsid w:val="00360B91"/>
    <w:rsid w:val="003B7A5F"/>
    <w:rsid w:val="0059411D"/>
    <w:rsid w:val="005D32A1"/>
    <w:rsid w:val="00665311"/>
    <w:rsid w:val="00677EAD"/>
    <w:rsid w:val="007631D2"/>
    <w:rsid w:val="0077645E"/>
    <w:rsid w:val="008076C7"/>
    <w:rsid w:val="008255C6"/>
    <w:rsid w:val="008D27EA"/>
    <w:rsid w:val="008F5A4A"/>
    <w:rsid w:val="009C25B5"/>
    <w:rsid w:val="009C6697"/>
    <w:rsid w:val="009D48AC"/>
    <w:rsid w:val="00AE1F24"/>
    <w:rsid w:val="00CB67E4"/>
    <w:rsid w:val="00D05661"/>
    <w:rsid w:val="00D51645"/>
    <w:rsid w:val="00D6499A"/>
    <w:rsid w:val="00E95858"/>
    <w:rsid w:val="00EF35D1"/>
    <w:rsid w:val="00F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F894"/>
  <w15:chartTrackingRefBased/>
  <w15:docId w15:val="{0CEA40D1-AAC3-4DF2-9511-B616B827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Nørreslet Gimsing</dc:creator>
  <cp:keywords/>
  <dc:description/>
  <cp:lastModifiedBy>Tracey Mole</cp:lastModifiedBy>
  <cp:revision>2</cp:revision>
  <dcterms:created xsi:type="dcterms:W3CDTF">2022-02-07T10:52:00Z</dcterms:created>
  <dcterms:modified xsi:type="dcterms:W3CDTF">2022-02-07T10:52:00Z</dcterms:modified>
</cp:coreProperties>
</file>