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008C0" w14:textId="53A96A2B" w:rsidR="008123D6" w:rsidRPr="009114F7" w:rsidRDefault="009114F7">
      <w:pPr>
        <w:rPr>
          <w:b/>
          <w:bCs/>
          <w:lang w:val="en-GB"/>
        </w:rPr>
      </w:pPr>
      <w:r w:rsidRPr="009114F7">
        <w:rPr>
          <w:b/>
          <w:bCs/>
          <w:lang w:val="en-GB"/>
        </w:rPr>
        <w:t xml:space="preserve">Annual Report </w:t>
      </w:r>
      <w:r w:rsidR="008123D6" w:rsidRPr="009114F7">
        <w:rPr>
          <w:b/>
          <w:bCs/>
          <w:lang w:val="en-GB"/>
        </w:rPr>
        <w:t>2021</w:t>
      </w:r>
      <w:r w:rsidRPr="009114F7">
        <w:rPr>
          <w:b/>
          <w:bCs/>
          <w:lang w:val="en-GB"/>
        </w:rPr>
        <w:t xml:space="preserve"> Czech Republic</w:t>
      </w:r>
    </w:p>
    <w:p w14:paraId="2B4CD3BA" w14:textId="24518901" w:rsidR="00E04ADA" w:rsidRPr="003D18C1" w:rsidRDefault="00DE4E5E">
      <w:pPr>
        <w:rPr>
          <w:lang w:val="en-GB"/>
        </w:rPr>
      </w:pPr>
      <w:r w:rsidRPr="003D18C1">
        <w:rPr>
          <w:lang w:val="en-GB"/>
        </w:rPr>
        <w:t xml:space="preserve">Czech Neurorehabilitation section is a part of </w:t>
      </w:r>
      <w:r w:rsidR="009114F7">
        <w:rPr>
          <w:lang w:val="en-GB"/>
        </w:rPr>
        <w:t xml:space="preserve">the </w:t>
      </w:r>
      <w:r w:rsidRPr="003D18C1">
        <w:rPr>
          <w:lang w:val="en-GB"/>
        </w:rPr>
        <w:t xml:space="preserve">Czech Society of </w:t>
      </w:r>
      <w:r w:rsidR="00AC7DF1" w:rsidRPr="003D18C1">
        <w:rPr>
          <w:lang w:val="en-GB"/>
        </w:rPr>
        <w:t xml:space="preserve">Rehabilitation and </w:t>
      </w:r>
      <w:r w:rsidRPr="003D18C1">
        <w:rPr>
          <w:lang w:val="en-GB"/>
        </w:rPr>
        <w:t>Physical Medicine.</w:t>
      </w:r>
    </w:p>
    <w:p w14:paraId="6AB83ADF" w14:textId="4B23AFE2" w:rsidR="00DE4E5E" w:rsidRDefault="00DE4E5E">
      <w:pPr>
        <w:rPr>
          <w:lang w:val="en-GB"/>
        </w:rPr>
      </w:pPr>
      <w:r w:rsidRPr="003D18C1">
        <w:rPr>
          <w:lang w:val="en-GB"/>
        </w:rPr>
        <w:t>During last 5 years members of Neurorehabilitation section play</w:t>
      </w:r>
      <w:r w:rsidR="00AC7DF1" w:rsidRPr="003D18C1">
        <w:rPr>
          <w:lang w:val="en-GB"/>
        </w:rPr>
        <w:t>ed</w:t>
      </w:r>
      <w:r w:rsidRPr="003D18C1">
        <w:rPr>
          <w:lang w:val="en-GB"/>
        </w:rPr>
        <w:t xml:space="preserve"> very important role also in the </w:t>
      </w:r>
      <w:r w:rsidR="009114F7">
        <w:rPr>
          <w:lang w:val="en-GB"/>
        </w:rPr>
        <w:t xml:space="preserve">executive </w:t>
      </w:r>
      <w:r w:rsidRPr="003D18C1">
        <w:rPr>
          <w:lang w:val="en-GB"/>
        </w:rPr>
        <w:t>co</w:t>
      </w:r>
      <w:r w:rsidR="003D18C1">
        <w:rPr>
          <w:lang w:val="en-GB"/>
        </w:rPr>
        <w:t>m</w:t>
      </w:r>
      <w:r w:rsidRPr="003D18C1">
        <w:rPr>
          <w:lang w:val="en-GB"/>
        </w:rPr>
        <w:t>mi</w:t>
      </w:r>
      <w:r w:rsidR="003D18C1">
        <w:rPr>
          <w:lang w:val="en-GB"/>
        </w:rPr>
        <w:t>tt</w:t>
      </w:r>
      <w:r w:rsidRPr="003D18C1">
        <w:rPr>
          <w:lang w:val="en-GB"/>
        </w:rPr>
        <w:t>ee of</w:t>
      </w:r>
      <w:r w:rsidR="008123D6" w:rsidRPr="003D18C1">
        <w:rPr>
          <w:lang w:val="en-GB"/>
        </w:rPr>
        <w:t xml:space="preserve"> </w:t>
      </w:r>
      <w:r w:rsidR="009114F7">
        <w:rPr>
          <w:lang w:val="en-GB"/>
        </w:rPr>
        <w:t xml:space="preserve">the </w:t>
      </w:r>
      <w:r w:rsidR="008123D6" w:rsidRPr="003D18C1">
        <w:rPr>
          <w:lang w:val="en-GB"/>
        </w:rPr>
        <w:t xml:space="preserve">Czech </w:t>
      </w:r>
      <w:r w:rsidR="001F17CD">
        <w:rPr>
          <w:lang w:val="en-GB"/>
        </w:rPr>
        <w:t>S</w:t>
      </w:r>
      <w:r w:rsidR="008123D6" w:rsidRPr="003D18C1">
        <w:rPr>
          <w:lang w:val="en-GB"/>
        </w:rPr>
        <w:t xml:space="preserve">ociety </w:t>
      </w:r>
      <w:r w:rsidR="001F17CD" w:rsidRPr="003D18C1">
        <w:rPr>
          <w:lang w:val="en-GB"/>
        </w:rPr>
        <w:t xml:space="preserve">of Rehabilitation and Physical Medicine </w:t>
      </w:r>
      <w:r w:rsidR="008123D6" w:rsidRPr="003D18C1">
        <w:rPr>
          <w:lang w:val="en-GB"/>
        </w:rPr>
        <w:t>(all presidents and vice presidents as well as members of different commit</w:t>
      </w:r>
      <w:r w:rsidR="003D18C1">
        <w:rPr>
          <w:lang w:val="en-GB"/>
        </w:rPr>
        <w:t>t</w:t>
      </w:r>
      <w:r w:rsidR="008123D6" w:rsidRPr="003D18C1">
        <w:rPr>
          <w:lang w:val="en-GB"/>
        </w:rPr>
        <w:t>ees). That is why the results of our work are very visible.</w:t>
      </w:r>
    </w:p>
    <w:p w14:paraId="19CDEDC6" w14:textId="19A00FA8" w:rsidR="001F17CD" w:rsidRPr="003D18C1" w:rsidRDefault="001F17CD">
      <w:pPr>
        <w:rPr>
          <w:lang w:val="en-GB"/>
        </w:rPr>
      </w:pPr>
      <w:r>
        <w:rPr>
          <w:lang w:val="en-GB"/>
        </w:rPr>
        <w:t>Here are the most important achievements in 2021:</w:t>
      </w:r>
    </w:p>
    <w:p w14:paraId="31BD5335" w14:textId="059C6A84" w:rsidR="008123D6" w:rsidRPr="003D18C1" w:rsidRDefault="00720CC5">
      <w:pPr>
        <w:rPr>
          <w:lang w:val="en-GB"/>
        </w:rPr>
      </w:pPr>
      <w:r w:rsidRPr="003D18C1">
        <w:rPr>
          <w:lang w:val="en-GB"/>
        </w:rPr>
        <w:t xml:space="preserve">1. </w:t>
      </w:r>
      <w:r w:rsidR="008123D6" w:rsidRPr="003D18C1">
        <w:rPr>
          <w:lang w:val="en-GB"/>
        </w:rPr>
        <w:t xml:space="preserve">We have established a completely new code for </w:t>
      </w:r>
      <w:r w:rsidR="00737807" w:rsidRPr="003D18C1">
        <w:rPr>
          <w:lang w:val="en-GB"/>
        </w:rPr>
        <w:t xml:space="preserve">Rehabilitation physicians for </w:t>
      </w:r>
      <w:r w:rsidR="008123D6" w:rsidRPr="003D18C1">
        <w:rPr>
          <w:lang w:val="en-GB"/>
        </w:rPr>
        <w:t xml:space="preserve">payment from the </w:t>
      </w:r>
      <w:r w:rsidR="00737807" w:rsidRPr="003D18C1">
        <w:rPr>
          <w:lang w:val="en-GB"/>
        </w:rPr>
        <w:t>Health I</w:t>
      </w:r>
      <w:r w:rsidR="008123D6" w:rsidRPr="003D18C1">
        <w:rPr>
          <w:lang w:val="en-GB"/>
        </w:rPr>
        <w:t>nsurance</w:t>
      </w:r>
      <w:r w:rsidR="00737807" w:rsidRPr="003D18C1">
        <w:rPr>
          <w:lang w:val="en-GB"/>
        </w:rPr>
        <w:t xml:space="preserve"> Companies</w:t>
      </w:r>
      <w:r w:rsidR="008123D6" w:rsidRPr="003D18C1">
        <w:rPr>
          <w:lang w:val="en-GB"/>
        </w:rPr>
        <w:t xml:space="preserve"> for special follow up of spasticity according to concept of JM </w:t>
      </w:r>
      <w:proofErr w:type="spellStart"/>
      <w:r w:rsidR="008123D6" w:rsidRPr="003D18C1">
        <w:rPr>
          <w:lang w:val="en-GB"/>
        </w:rPr>
        <w:t>Gracies</w:t>
      </w:r>
      <w:proofErr w:type="spellEnd"/>
      <w:r w:rsidR="008123D6" w:rsidRPr="003D18C1">
        <w:rPr>
          <w:lang w:val="en-GB"/>
        </w:rPr>
        <w:t xml:space="preserve"> (Five step clinical assessment of spasticity) and injection of botulinum toxin to spastic muscles using ultrasound and ele</w:t>
      </w:r>
      <w:r w:rsidR="003D18C1">
        <w:rPr>
          <w:lang w:val="en-GB"/>
        </w:rPr>
        <w:t>c</w:t>
      </w:r>
      <w:r w:rsidR="008123D6" w:rsidRPr="003D18C1">
        <w:rPr>
          <w:lang w:val="en-GB"/>
        </w:rPr>
        <w:t>trostimulation. It was really a success which needed a long and hard work and difficult negotiations with officers fro</w:t>
      </w:r>
      <w:r w:rsidR="00737807" w:rsidRPr="003D18C1">
        <w:rPr>
          <w:lang w:val="en-GB"/>
        </w:rPr>
        <w:t>m</w:t>
      </w:r>
      <w:r w:rsidR="008123D6" w:rsidRPr="003D18C1">
        <w:rPr>
          <w:lang w:val="en-GB"/>
        </w:rPr>
        <w:t xml:space="preserve"> Health Insurance Companies. It was a new code </w:t>
      </w:r>
      <w:r w:rsidR="00737807" w:rsidRPr="003D18C1">
        <w:rPr>
          <w:lang w:val="en-GB"/>
        </w:rPr>
        <w:t xml:space="preserve">for Rehabilitation medicine </w:t>
      </w:r>
      <w:r w:rsidR="008123D6" w:rsidRPr="003D18C1">
        <w:rPr>
          <w:lang w:val="en-GB"/>
        </w:rPr>
        <w:t>after more than 25 years of the existence of Insurance Companies</w:t>
      </w:r>
      <w:r w:rsidR="00737807" w:rsidRPr="003D18C1">
        <w:rPr>
          <w:lang w:val="en-GB"/>
        </w:rPr>
        <w:t xml:space="preserve"> in Czech Republic (t</w:t>
      </w:r>
      <w:r w:rsidR="003D18C1">
        <w:rPr>
          <w:lang w:val="en-GB"/>
        </w:rPr>
        <w:t>he</w:t>
      </w:r>
      <w:r w:rsidR="00737807" w:rsidRPr="003D18C1">
        <w:rPr>
          <w:lang w:val="en-GB"/>
        </w:rPr>
        <w:t xml:space="preserve"> syst</w:t>
      </w:r>
      <w:r w:rsidR="003D18C1">
        <w:rPr>
          <w:lang w:val="en-GB"/>
        </w:rPr>
        <w:t>e</w:t>
      </w:r>
      <w:r w:rsidR="00737807" w:rsidRPr="003D18C1">
        <w:rPr>
          <w:lang w:val="en-GB"/>
        </w:rPr>
        <w:t>m was built after the Velvet Revolution). Until 202</w:t>
      </w:r>
      <w:r w:rsidRPr="003D18C1">
        <w:rPr>
          <w:lang w:val="en-GB"/>
        </w:rPr>
        <w:t xml:space="preserve">1 only neurologists and departments of neurology were </w:t>
      </w:r>
      <w:r w:rsidR="001448BA">
        <w:rPr>
          <w:lang w:val="en-GB"/>
        </w:rPr>
        <w:t>paid for the</w:t>
      </w:r>
      <w:r w:rsidRPr="003D18C1">
        <w:rPr>
          <w:lang w:val="en-GB"/>
        </w:rPr>
        <w:t xml:space="preserve"> treat</w:t>
      </w:r>
      <w:r w:rsidR="001448BA">
        <w:rPr>
          <w:lang w:val="en-GB"/>
        </w:rPr>
        <w:t>ment</w:t>
      </w:r>
      <w:r w:rsidRPr="003D18C1">
        <w:rPr>
          <w:lang w:val="en-GB"/>
        </w:rPr>
        <w:t xml:space="preserve"> with botulinum toxin</w:t>
      </w:r>
      <w:r w:rsidR="001448BA">
        <w:rPr>
          <w:lang w:val="en-GB"/>
        </w:rPr>
        <w:t xml:space="preserve"> from the Health Insurance Companies</w:t>
      </w:r>
      <w:r w:rsidRPr="003D18C1">
        <w:rPr>
          <w:lang w:val="en-GB"/>
        </w:rPr>
        <w:t>. After establishing new code Rehabilitation physicians are also involved and so it is easier for patients to get special treatment of spasticity with botulinum toxin</w:t>
      </w:r>
      <w:r w:rsidR="001F17CD">
        <w:rPr>
          <w:lang w:val="en-GB"/>
        </w:rPr>
        <w:t xml:space="preserve"> during rehabilitation.</w:t>
      </w:r>
    </w:p>
    <w:p w14:paraId="1D031EB8" w14:textId="4261979E" w:rsidR="00737807" w:rsidRPr="003D18C1" w:rsidRDefault="00720CC5">
      <w:pPr>
        <w:rPr>
          <w:lang w:val="en-GB"/>
        </w:rPr>
      </w:pPr>
      <w:r w:rsidRPr="003D18C1">
        <w:rPr>
          <w:lang w:val="en-GB"/>
        </w:rPr>
        <w:t xml:space="preserve">2. </w:t>
      </w:r>
      <w:r w:rsidR="00737807" w:rsidRPr="003D18C1">
        <w:rPr>
          <w:lang w:val="en-GB"/>
        </w:rPr>
        <w:t>We have also created new practical courses for Rehabilitation physicians to learn how to inject relevant muscles using ultrasound. At the end of the year 2021 the first course took place in Prague and first physicians comp</w:t>
      </w:r>
      <w:r w:rsidR="003D18C1">
        <w:rPr>
          <w:lang w:val="en-GB"/>
        </w:rPr>
        <w:t>l</w:t>
      </w:r>
      <w:r w:rsidR="00737807" w:rsidRPr="003D18C1">
        <w:rPr>
          <w:lang w:val="en-GB"/>
        </w:rPr>
        <w:t xml:space="preserve">eted it and </w:t>
      </w:r>
      <w:r w:rsidR="001448BA">
        <w:rPr>
          <w:lang w:val="en-GB"/>
        </w:rPr>
        <w:t>were</w:t>
      </w:r>
      <w:r w:rsidR="00737807" w:rsidRPr="003D18C1">
        <w:rPr>
          <w:lang w:val="en-GB"/>
        </w:rPr>
        <w:t xml:space="preserve"> able to do injections and treat patients in special cent</w:t>
      </w:r>
      <w:r w:rsidR="001F17CD">
        <w:rPr>
          <w:lang w:val="en-GB"/>
        </w:rPr>
        <w:t>r</w:t>
      </w:r>
      <w:r w:rsidR="003D18C1">
        <w:rPr>
          <w:lang w:val="en-GB"/>
        </w:rPr>
        <w:t>e</w:t>
      </w:r>
      <w:r w:rsidR="00737807" w:rsidRPr="003D18C1">
        <w:rPr>
          <w:lang w:val="en-GB"/>
        </w:rPr>
        <w:t>s of spasticity.</w:t>
      </w:r>
    </w:p>
    <w:p w14:paraId="5510689B" w14:textId="4C650772" w:rsidR="00720CC5" w:rsidRPr="003D18C1" w:rsidRDefault="00720CC5">
      <w:pPr>
        <w:rPr>
          <w:lang w:val="en-GB"/>
        </w:rPr>
      </w:pPr>
      <w:r w:rsidRPr="003D18C1">
        <w:rPr>
          <w:lang w:val="en-GB"/>
        </w:rPr>
        <w:t xml:space="preserve">3. Our society was addressed by the </w:t>
      </w:r>
      <w:r w:rsidR="00507F75" w:rsidRPr="003D18C1">
        <w:rPr>
          <w:lang w:val="en-GB"/>
        </w:rPr>
        <w:t>Czech S</w:t>
      </w:r>
      <w:r w:rsidRPr="003D18C1">
        <w:rPr>
          <w:lang w:val="en-GB"/>
        </w:rPr>
        <w:t xml:space="preserve">ociety of </w:t>
      </w:r>
      <w:proofErr w:type="spellStart"/>
      <w:r w:rsidR="00507F75" w:rsidRPr="003D18C1">
        <w:rPr>
          <w:lang w:val="en-GB"/>
        </w:rPr>
        <w:t>Anestaesiology</w:t>
      </w:r>
      <w:proofErr w:type="spellEnd"/>
      <w:r w:rsidR="00507F75" w:rsidRPr="003D18C1">
        <w:rPr>
          <w:lang w:val="en-GB"/>
        </w:rPr>
        <w:t xml:space="preserve"> and Intensive Care Medicine to work on new guidelines for </w:t>
      </w:r>
      <w:r w:rsidR="00E1411E" w:rsidRPr="003D18C1">
        <w:rPr>
          <w:lang w:val="en-GB"/>
        </w:rPr>
        <w:t xml:space="preserve">Rehabilitation of </w:t>
      </w:r>
      <w:r w:rsidR="00507F75" w:rsidRPr="003D18C1">
        <w:rPr>
          <w:lang w:val="en-GB"/>
        </w:rPr>
        <w:t xml:space="preserve">people in </w:t>
      </w:r>
      <w:r w:rsidR="00E1411E" w:rsidRPr="003D18C1">
        <w:rPr>
          <w:lang w:val="en-GB"/>
        </w:rPr>
        <w:t>Intensive care and for long term Rehabilitation for these people. The aim is to make national guidelines and improved post</w:t>
      </w:r>
      <w:r w:rsidR="001F17CD">
        <w:rPr>
          <w:lang w:val="en-GB"/>
        </w:rPr>
        <w:t>-</w:t>
      </w:r>
      <w:r w:rsidR="00E1411E" w:rsidRPr="003D18C1">
        <w:rPr>
          <w:lang w:val="en-GB"/>
        </w:rPr>
        <w:t xml:space="preserve"> acute </w:t>
      </w:r>
      <w:r w:rsidR="009114F7">
        <w:rPr>
          <w:lang w:val="en-GB"/>
        </w:rPr>
        <w:t>r</w:t>
      </w:r>
      <w:r w:rsidR="00E1411E" w:rsidRPr="003D18C1">
        <w:rPr>
          <w:lang w:val="en-GB"/>
        </w:rPr>
        <w:t>ehabilitation of these people who have often many neurological complications.</w:t>
      </w:r>
    </w:p>
    <w:p w14:paraId="30D7CEE3" w14:textId="5140A1B1" w:rsidR="00AC7DF1" w:rsidRPr="003D18C1" w:rsidRDefault="00E1411E">
      <w:pPr>
        <w:rPr>
          <w:lang w:val="en-GB"/>
        </w:rPr>
      </w:pPr>
      <w:r w:rsidRPr="003D18C1">
        <w:rPr>
          <w:lang w:val="en-GB"/>
        </w:rPr>
        <w:t>4. We started co-operation with the Cerebrovascular section of the Czech Neurological Society to monitor spasticity in people after strokes. In acute stage there is a regist</w:t>
      </w:r>
      <w:r w:rsidR="00AC7DF1" w:rsidRPr="003D18C1">
        <w:rPr>
          <w:lang w:val="en-GB"/>
        </w:rPr>
        <w:t>ry</w:t>
      </w:r>
      <w:r w:rsidRPr="003D18C1">
        <w:rPr>
          <w:lang w:val="en-GB"/>
        </w:rPr>
        <w:t xml:space="preserve"> called RESCUE to monitor acute stage of stroke. But we have no information about the number of people who suffer from spasticity after stroke. We have sta</w:t>
      </w:r>
      <w:r w:rsidR="001F17CD">
        <w:rPr>
          <w:lang w:val="en-GB"/>
        </w:rPr>
        <w:t>r</w:t>
      </w:r>
      <w:r w:rsidRPr="003D18C1">
        <w:rPr>
          <w:lang w:val="en-GB"/>
        </w:rPr>
        <w:t>ted to work on new</w:t>
      </w:r>
      <w:r w:rsidR="00AC7DF1" w:rsidRPr="003D18C1">
        <w:rPr>
          <w:lang w:val="en-GB"/>
        </w:rPr>
        <w:t xml:space="preserve"> registry for spasticity.</w:t>
      </w:r>
    </w:p>
    <w:p w14:paraId="7492D466" w14:textId="42E9DE0D" w:rsidR="00AC7DF1" w:rsidRDefault="00AC7DF1">
      <w:pPr>
        <w:rPr>
          <w:lang w:val="en-GB"/>
        </w:rPr>
      </w:pPr>
      <w:r w:rsidRPr="003D18C1">
        <w:rPr>
          <w:lang w:val="en-GB"/>
        </w:rPr>
        <w:t>5. We continued in co-operation with the Cerebrovascular section of the Czech Neurological Society in setting and controlling the conditions (personal as well as materi</w:t>
      </w:r>
      <w:r w:rsidR="001F17CD">
        <w:rPr>
          <w:lang w:val="en-GB"/>
        </w:rPr>
        <w:t>a</w:t>
      </w:r>
      <w:r w:rsidRPr="003D18C1">
        <w:rPr>
          <w:lang w:val="en-GB"/>
        </w:rPr>
        <w:t xml:space="preserve">l) of neurorehabilitation on departments of early </w:t>
      </w:r>
      <w:r w:rsidR="003D18C1" w:rsidRPr="003D18C1">
        <w:rPr>
          <w:lang w:val="en-GB"/>
        </w:rPr>
        <w:t>Rehabilitation in stroke cent</w:t>
      </w:r>
      <w:r w:rsidR="001F17CD">
        <w:rPr>
          <w:lang w:val="en-GB"/>
        </w:rPr>
        <w:t>r</w:t>
      </w:r>
      <w:r w:rsidR="003D18C1" w:rsidRPr="003D18C1">
        <w:rPr>
          <w:lang w:val="en-GB"/>
        </w:rPr>
        <w:t>es in the Czech Republic.</w:t>
      </w:r>
    </w:p>
    <w:p w14:paraId="20F85F28" w14:textId="6741CC63" w:rsidR="00DC7F60" w:rsidRPr="003D18C1" w:rsidRDefault="00DC7F60">
      <w:pPr>
        <w:rPr>
          <w:lang w:val="en-GB"/>
        </w:rPr>
      </w:pPr>
      <w:r>
        <w:rPr>
          <w:lang w:val="en-GB"/>
        </w:rPr>
        <w:t>6. We were successful in negotiations with the Ministry of Health and Health Insurance Companies in improving the payments for in-patients on the departments of rehabilitation medicine</w:t>
      </w:r>
      <w:r w:rsidR="009114F7">
        <w:rPr>
          <w:lang w:val="en-GB"/>
        </w:rPr>
        <w:t>, especially for people who need neurorehabilitation</w:t>
      </w:r>
      <w:r>
        <w:rPr>
          <w:lang w:val="en-GB"/>
        </w:rPr>
        <w:t>.</w:t>
      </w:r>
    </w:p>
    <w:p w14:paraId="4460A734" w14:textId="624AED4C" w:rsidR="003D18C1" w:rsidRDefault="003D18C1">
      <w:pPr>
        <w:rPr>
          <w:lang w:val="en-GB"/>
        </w:rPr>
      </w:pPr>
      <w:r w:rsidRPr="003D18C1">
        <w:rPr>
          <w:lang w:val="en-GB"/>
        </w:rPr>
        <w:t>Norm</w:t>
      </w:r>
      <w:r w:rsidR="001F17CD">
        <w:rPr>
          <w:lang w:val="en-GB"/>
        </w:rPr>
        <w:t>a</w:t>
      </w:r>
      <w:r w:rsidRPr="003D18C1">
        <w:rPr>
          <w:lang w:val="en-GB"/>
        </w:rPr>
        <w:t xml:space="preserve">lly we have at least one conference </w:t>
      </w:r>
      <w:r w:rsidR="003F5B05">
        <w:rPr>
          <w:lang w:val="en-GB"/>
        </w:rPr>
        <w:t xml:space="preserve">or seminar </w:t>
      </w:r>
      <w:r w:rsidRPr="003D18C1">
        <w:rPr>
          <w:lang w:val="en-GB"/>
        </w:rPr>
        <w:t>of Neurorehabilitation Section in two years. In 2021 due to pandemic situation there was no possibility to organize professional conferences for more people. We did not want to make it on-line and decide to pos</w:t>
      </w:r>
      <w:r w:rsidR="001F17CD">
        <w:rPr>
          <w:lang w:val="en-GB"/>
        </w:rPr>
        <w:t>t</w:t>
      </w:r>
      <w:r w:rsidRPr="003D18C1">
        <w:rPr>
          <w:lang w:val="en-GB"/>
        </w:rPr>
        <w:t>pone it for better epidemiologic situation.</w:t>
      </w:r>
      <w:r w:rsidR="001F17CD">
        <w:rPr>
          <w:lang w:val="en-GB"/>
        </w:rPr>
        <w:t xml:space="preserve"> We hope in 2022 it will be possible.</w:t>
      </w:r>
    </w:p>
    <w:p w14:paraId="4792DFB9" w14:textId="77777777" w:rsidR="009114F7" w:rsidRDefault="009114F7">
      <w:pPr>
        <w:rPr>
          <w:lang w:val="en-GB"/>
        </w:rPr>
      </w:pPr>
      <w:r>
        <w:rPr>
          <w:lang w:val="en-GB"/>
        </w:rPr>
        <w:t xml:space="preserve">Prague, February 2022                 </w:t>
      </w:r>
    </w:p>
    <w:p w14:paraId="6F7E55B2" w14:textId="455B65C1" w:rsidR="009114F7" w:rsidRDefault="009114F7">
      <w:pPr>
        <w:rPr>
          <w:lang w:val="en-GB"/>
        </w:rPr>
      </w:pPr>
      <w:r>
        <w:rPr>
          <w:lang w:val="en-GB"/>
        </w:rPr>
        <w:lastRenderedPageBreak/>
        <w:t>Yvona Angerov</w:t>
      </w:r>
      <w:r w:rsidR="00E30985">
        <w:rPr>
          <w:lang w:val="en-GB"/>
        </w:rPr>
        <w:t>á</w:t>
      </w:r>
      <w:r>
        <w:rPr>
          <w:lang w:val="en-GB"/>
        </w:rPr>
        <w:t xml:space="preserve"> – </w:t>
      </w:r>
      <w:r w:rsidR="00E30985">
        <w:rPr>
          <w:lang w:val="en-GB"/>
        </w:rPr>
        <w:t xml:space="preserve">last </w:t>
      </w:r>
      <w:r>
        <w:rPr>
          <w:lang w:val="en-GB"/>
        </w:rPr>
        <w:t xml:space="preserve">president of the Neurorehabilitation section, vice-president of the </w:t>
      </w:r>
      <w:r w:rsidRPr="003D18C1">
        <w:rPr>
          <w:lang w:val="en-GB"/>
        </w:rPr>
        <w:t>Czech Society of Rehabilitation and Physical Medicine</w:t>
      </w:r>
    </w:p>
    <w:p w14:paraId="48AB40E8" w14:textId="7878E315" w:rsidR="00E30985" w:rsidRDefault="00E30985">
      <w:pPr>
        <w:rPr>
          <w:lang w:val="en-GB"/>
        </w:rPr>
      </w:pPr>
      <w:r>
        <w:rPr>
          <w:lang w:val="en-GB"/>
        </w:rPr>
        <w:t xml:space="preserve">Martina </w:t>
      </w:r>
      <w:proofErr w:type="spellStart"/>
      <w:r>
        <w:rPr>
          <w:lang w:val="en-GB"/>
        </w:rPr>
        <w:t>K</w:t>
      </w:r>
      <w:r>
        <w:rPr>
          <w:rFonts w:cstheme="minorHAnsi"/>
          <w:lang w:val="en-GB"/>
        </w:rPr>
        <w:t>ö</w:t>
      </w:r>
      <w:r>
        <w:rPr>
          <w:lang w:val="en-GB"/>
        </w:rPr>
        <w:t>vári</w:t>
      </w:r>
      <w:proofErr w:type="spellEnd"/>
      <w:r>
        <w:rPr>
          <w:lang w:val="en-GB"/>
        </w:rPr>
        <w:t xml:space="preserve"> – future president of the Neurorehabilitation section, former president of the</w:t>
      </w:r>
      <w:r>
        <w:rPr>
          <w:lang w:val="en-GB"/>
        </w:rPr>
        <w:t xml:space="preserve"> </w:t>
      </w:r>
      <w:r w:rsidRPr="003D18C1">
        <w:rPr>
          <w:lang w:val="en-GB"/>
        </w:rPr>
        <w:t>Czech Society of Rehabilitation and Physical Medicine</w:t>
      </w:r>
    </w:p>
    <w:p w14:paraId="123A6108" w14:textId="74A3EADA" w:rsidR="00E30985" w:rsidRDefault="00E30985">
      <w:pPr>
        <w:rPr>
          <w:lang w:val="en-GB"/>
        </w:rPr>
      </w:pPr>
      <w:r>
        <w:rPr>
          <w:lang w:val="en-GB"/>
        </w:rPr>
        <w:t xml:space="preserve">Michal </w:t>
      </w:r>
      <w:proofErr w:type="spellStart"/>
      <w:r>
        <w:rPr>
          <w:lang w:val="en-GB"/>
        </w:rPr>
        <w:t>Řiha</w:t>
      </w:r>
      <w:proofErr w:type="spellEnd"/>
      <w:r>
        <w:rPr>
          <w:lang w:val="en-GB"/>
        </w:rPr>
        <w:t xml:space="preserve"> – president of </w:t>
      </w:r>
      <w:r>
        <w:rPr>
          <w:lang w:val="en-GB"/>
        </w:rPr>
        <w:t xml:space="preserve">the </w:t>
      </w:r>
      <w:r w:rsidRPr="003D18C1">
        <w:rPr>
          <w:lang w:val="en-GB"/>
        </w:rPr>
        <w:t>Czech Society of Rehabilitation and Physical Medicine</w:t>
      </w:r>
    </w:p>
    <w:p w14:paraId="6E7025A1" w14:textId="77777777" w:rsidR="009114F7" w:rsidRPr="003D18C1" w:rsidRDefault="009114F7">
      <w:pPr>
        <w:rPr>
          <w:lang w:val="en-GB"/>
        </w:rPr>
      </w:pPr>
    </w:p>
    <w:p w14:paraId="72D0DE05" w14:textId="7ED0F1C3" w:rsidR="00E1411E" w:rsidRPr="003D18C1" w:rsidRDefault="00AC7DF1">
      <w:pPr>
        <w:rPr>
          <w:lang w:val="en-GB"/>
        </w:rPr>
      </w:pPr>
      <w:r w:rsidRPr="003D18C1">
        <w:rPr>
          <w:lang w:val="en-GB"/>
        </w:rPr>
        <w:t xml:space="preserve"> </w:t>
      </w:r>
      <w:r w:rsidR="00E1411E" w:rsidRPr="003D18C1">
        <w:rPr>
          <w:lang w:val="en-GB"/>
        </w:rPr>
        <w:t xml:space="preserve"> </w:t>
      </w:r>
    </w:p>
    <w:p w14:paraId="304C759D" w14:textId="77777777" w:rsidR="00720CC5" w:rsidRPr="003D18C1" w:rsidRDefault="00720CC5">
      <w:pPr>
        <w:rPr>
          <w:lang w:val="en-GB"/>
        </w:rPr>
      </w:pPr>
    </w:p>
    <w:sectPr w:rsidR="00720CC5" w:rsidRPr="003D18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FE4"/>
    <w:rsid w:val="001448BA"/>
    <w:rsid w:val="001F17CD"/>
    <w:rsid w:val="003D18C1"/>
    <w:rsid w:val="003F5B05"/>
    <w:rsid w:val="00507F75"/>
    <w:rsid w:val="00720CC5"/>
    <w:rsid w:val="00737807"/>
    <w:rsid w:val="008123D6"/>
    <w:rsid w:val="009114F7"/>
    <w:rsid w:val="00AC7DF1"/>
    <w:rsid w:val="00DC19DA"/>
    <w:rsid w:val="00DC7F60"/>
    <w:rsid w:val="00DE4E5E"/>
    <w:rsid w:val="00E04ADA"/>
    <w:rsid w:val="00E1411E"/>
    <w:rsid w:val="00E30985"/>
    <w:rsid w:val="00E37F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637E8"/>
  <w15:chartTrackingRefBased/>
  <w15:docId w15:val="{406413AA-A8BB-4547-92E0-A7CE74EB2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20C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2</Pages>
  <Words>553</Words>
  <Characters>3263</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Angerová Yvona, doc. MUDr. Ph.D.  MBA</dc:creator>
  <cp:keywords/>
  <dc:description/>
  <cp:lastModifiedBy>Angerová Yvona, doc. MUDr. Ph.D.  MBA</cp:lastModifiedBy>
  <cp:revision>6</cp:revision>
  <dcterms:created xsi:type="dcterms:W3CDTF">2022-02-12T17:54:00Z</dcterms:created>
  <dcterms:modified xsi:type="dcterms:W3CDTF">2022-02-13T18:27:00Z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63cd7f-2d21-486a-9f29-9c1683fdd175_Enabled">
    <vt:lpwstr>true</vt:lpwstr>
  </property>
  <property fmtid="{D5CDD505-2E9C-101B-9397-08002B2CF9AE}" pid="3" name="MSIP_Label_2063cd7f-2d21-486a-9f29-9c1683fdd175_SetDate">
    <vt:lpwstr>2022-02-12T17:54:57Z</vt:lpwstr>
  </property>
  <property fmtid="{D5CDD505-2E9C-101B-9397-08002B2CF9AE}" pid="4" name="MSIP_Label_2063cd7f-2d21-486a-9f29-9c1683fdd175_Method">
    <vt:lpwstr>Standard</vt:lpwstr>
  </property>
  <property fmtid="{D5CDD505-2E9C-101B-9397-08002B2CF9AE}" pid="5" name="MSIP_Label_2063cd7f-2d21-486a-9f29-9c1683fdd175_Name">
    <vt:lpwstr>2063cd7f-2d21-486a-9f29-9c1683fdd175</vt:lpwstr>
  </property>
  <property fmtid="{D5CDD505-2E9C-101B-9397-08002B2CF9AE}" pid="6" name="MSIP_Label_2063cd7f-2d21-486a-9f29-9c1683fdd175_SiteId">
    <vt:lpwstr>0f277086-d4e0-4971-bc1a-bbc5df0eb246</vt:lpwstr>
  </property>
  <property fmtid="{D5CDD505-2E9C-101B-9397-08002B2CF9AE}" pid="7" name="MSIP_Label_2063cd7f-2d21-486a-9f29-9c1683fdd175_ActionId">
    <vt:lpwstr>06ef10fa-9a9b-4465-85a2-b0a28f5e59f5</vt:lpwstr>
  </property>
  <property fmtid="{D5CDD505-2E9C-101B-9397-08002B2CF9AE}" pid="8" name="MSIP_Label_2063cd7f-2d21-486a-9f29-9c1683fdd175_ContentBits">
    <vt:lpwstr>0</vt:lpwstr>
  </property>
</Properties>
</file>